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05" w:rsidRDefault="003E0C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.2pt;margin-top:-13.05pt;width:424.8pt;height:36pt;z-index:251656704" o:allowincell="f" stroked="f">
            <v:textbox>
              <w:txbxContent>
                <w:p w:rsidR="00B23C05" w:rsidRDefault="00F76039">
                  <w:pPr>
                    <w:pStyle w:val="Overskrift1"/>
                    <w:jc w:val="right"/>
                    <w:rPr>
                      <w:sz w:val="40"/>
                    </w:rPr>
                  </w:pPr>
                  <w:r>
                    <w:rPr>
                      <w:sz w:val="40"/>
                    </w:rPr>
                    <w:t>Inuunerup Nutaap Oqaluffia – Grønlands Frikirke</w:t>
                  </w:r>
                </w:p>
                <w:p w:rsidR="00B23C05" w:rsidRDefault="00B23C05">
                  <w:pPr>
                    <w:jc w:val="right"/>
                    <w:rPr>
                      <w:sz w:val="32"/>
                    </w:rPr>
                  </w:pPr>
                </w:p>
              </w:txbxContent>
            </v:textbox>
          </v:shape>
        </w:pict>
      </w:r>
    </w:p>
    <w:p w:rsidR="00B23C05" w:rsidRDefault="00FF73C1"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-354330</wp:posOffset>
            </wp:positionH>
            <wp:positionV relativeFrom="paragraph">
              <wp:posOffset>-1080135</wp:posOffset>
            </wp:positionV>
            <wp:extent cx="1231900" cy="1397000"/>
            <wp:effectExtent l="19050" t="0" r="6350" b="0"/>
            <wp:wrapTight wrapText="bothSides">
              <wp:wrapPolygon edited="0">
                <wp:start x="-334" y="0"/>
                <wp:lineTo x="-334" y="21207"/>
                <wp:lineTo x="21711" y="21207"/>
                <wp:lineTo x="21711" y="0"/>
                <wp:lineTo x="-334" y="0"/>
              </wp:wrapPolygon>
            </wp:wrapTight>
            <wp:docPr id="6" name="Billede 6" descr="Green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een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3C05" w:rsidRDefault="003E0C0F">
      <w:pPr>
        <w:rPr>
          <w:sz w:val="22"/>
        </w:rPr>
      </w:pPr>
      <w:r>
        <w:rPr>
          <w:noProof/>
          <w:sz w:val="22"/>
        </w:rPr>
        <w:pict>
          <v:line id="_x0000_s1029" style="position:absolute;z-index:251657728" from="-121.75pt,9.15pt" to="418.25pt,9.15pt" strokeweight="1pt"/>
        </w:pict>
      </w:r>
    </w:p>
    <w:p w:rsidR="00B23C05" w:rsidRDefault="00B23C05">
      <w:pPr>
        <w:rPr>
          <w:sz w:val="22"/>
        </w:rPr>
      </w:pPr>
    </w:p>
    <w:p w:rsidR="00B23C05" w:rsidRDefault="00B23C05">
      <w:pPr>
        <w:rPr>
          <w:sz w:val="22"/>
        </w:rPr>
      </w:pPr>
    </w:p>
    <w:p w:rsidR="00B23C05" w:rsidRPr="00DA5977" w:rsidRDefault="00F76039" w:rsidP="003F7D61">
      <w:pPr>
        <w:jc w:val="right"/>
        <w:rPr>
          <w:rFonts w:asciiTheme="minorHAnsi" w:hAnsiTheme="minorHAnsi"/>
          <w:sz w:val="24"/>
          <w:szCs w:val="24"/>
        </w:rPr>
      </w:pPr>
      <w:r w:rsidRPr="00DA5977">
        <w:rPr>
          <w:rFonts w:asciiTheme="minorHAnsi" w:hAnsiTheme="minorHAnsi"/>
          <w:sz w:val="24"/>
          <w:szCs w:val="24"/>
        </w:rPr>
        <w:t xml:space="preserve">Nuuk, </w:t>
      </w:r>
      <w:r w:rsidR="00AB5E0C" w:rsidRPr="00DA5977">
        <w:rPr>
          <w:rFonts w:asciiTheme="minorHAnsi" w:hAnsiTheme="minorHAnsi"/>
          <w:sz w:val="24"/>
          <w:szCs w:val="24"/>
        </w:rPr>
        <w:t>a</w:t>
      </w:r>
      <w:r w:rsidR="00C9309E">
        <w:rPr>
          <w:rFonts w:asciiTheme="minorHAnsi" w:hAnsiTheme="minorHAnsi"/>
          <w:sz w:val="24"/>
          <w:szCs w:val="24"/>
        </w:rPr>
        <w:t>pril</w:t>
      </w:r>
      <w:r w:rsidR="00AB5E0C" w:rsidRPr="00DA5977">
        <w:rPr>
          <w:rFonts w:asciiTheme="minorHAnsi" w:hAnsiTheme="minorHAnsi"/>
          <w:sz w:val="24"/>
          <w:szCs w:val="24"/>
        </w:rPr>
        <w:t xml:space="preserve"> 201</w:t>
      </w:r>
      <w:r w:rsidR="00C9309E">
        <w:rPr>
          <w:rFonts w:asciiTheme="minorHAnsi" w:hAnsiTheme="minorHAnsi"/>
          <w:sz w:val="24"/>
          <w:szCs w:val="24"/>
        </w:rPr>
        <w:t>6</w:t>
      </w:r>
    </w:p>
    <w:p w:rsidR="00B23C05" w:rsidRPr="00DA5977" w:rsidRDefault="00B23C05" w:rsidP="003F7D61">
      <w:pPr>
        <w:jc w:val="right"/>
        <w:rPr>
          <w:sz w:val="24"/>
          <w:szCs w:val="24"/>
        </w:rPr>
      </w:pPr>
    </w:p>
    <w:p w:rsidR="00B23C05" w:rsidRPr="00DA5977" w:rsidRDefault="00B23C05" w:rsidP="003F7D61">
      <w:pPr>
        <w:jc w:val="both"/>
        <w:rPr>
          <w:rFonts w:asciiTheme="minorHAnsi" w:hAnsiTheme="minorHAnsi"/>
          <w:sz w:val="24"/>
          <w:szCs w:val="24"/>
        </w:rPr>
      </w:pPr>
    </w:p>
    <w:p w:rsidR="00AB5E0C" w:rsidRDefault="00AB5E0C" w:rsidP="00AB5E0C">
      <w:pPr>
        <w:rPr>
          <w:rFonts w:asciiTheme="minorHAnsi" w:hAnsiTheme="minorHAnsi"/>
          <w:sz w:val="24"/>
          <w:szCs w:val="24"/>
        </w:rPr>
      </w:pPr>
    </w:p>
    <w:p w:rsidR="00481256" w:rsidRDefault="002E63CD" w:rsidP="00AB5E0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Pressemeddelelse,</w:t>
      </w:r>
    </w:p>
    <w:p w:rsidR="00764892" w:rsidRDefault="00764892" w:rsidP="00AB5E0C">
      <w:pPr>
        <w:rPr>
          <w:rFonts w:asciiTheme="minorHAnsi" w:hAnsiTheme="minorHAnsi"/>
          <w:sz w:val="24"/>
          <w:szCs w:val="24"/>
        </w:rPr>
      </w:pPr>
    </w:p>
    <w:p w:rsidR="002E63CD" w:rsidRDefault="002E63CD" w:rsidP="00AB5E0C">
      <w:pPr>
        <w:rPr>
          <w:rFonts w:asciiTheme="minorHAnsi" w:hAnsiTheme="minorHAnsi"/>
          <w:sz w:val="24"/>
          <w:szCs w:val="24"/>
        </w:rPr>
      </w:pPr>
    </w:p>
    <w:p w:rsidR="002E63CD" w:rsidRDefault="002E63CD" w:rsidP="00AB5E0C">
      <w:pPr>
        <w:rPr>
          <w:rFonts w:asciiTheme="minorHAnsi" w:hAnsiTheme="minorHAnsi"/>
          <w:sz w:val="24"/>
          <w:szCs w:val="24"/>
        </w:rPr>
      </w:pPr>
    </w:p>
    <w:p w:rsidR="00DA5977" w:rsidRDefault="006F0CF1" w:rsidP="00AB5E0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Inuunerup Nutaap Oqaluffia vil med denne skrivelse gøre opmærksom på at vi som kirkesamfund i Grønland ikke kan billige den lov </w:t>
      </w:r>
      <w:r w:rsidR="00C9309E">
        <w:rPr>
          <w:rFonts w:asciiTheme="minorHAnsi" w:hAnsiTheme="minorHAnsi"/>
          <w:sz w:val="24"/>
          <w:szCs w:val="24"/>
        </w:rPr>
        <w:t xml:space="preserve">om </w:t>
      </w:r>
      <w:proofErr w:type="spellStart"/>
      <w:r w:rsidR="00C9309E">
        <w:rPr>
          <w:rFonts w:asciiTheme="minorHAnsi" w:hAnsiTheme="minorHAnsi"/>
          <w:sz w:val="24"/>
          <w:szCs w:val="24"/>
        </w:rPr>
        <w:t>samme-køn</w:t>
      </w:r>
      <w:proofErr w:type="spellEnd"/>
      <w:r w:rsidR="00C9309E">
        <w:rPr>
          <w:rFonts w:asciiTheme="minorHAnsi" w:hAnsiTheme="minorHAnsi"/>
          <w:sz w:val="24"/>
          <w:szCs w:val="24"/>
        </w:rPr>
        <w:t xml:space="preserve"> ægteskaber </w:t>
      </w:r>
      <w:r>
        <w:rPr>
          <w:rFonts w:asciiTheme="minorHAnsi" w:hAnsiTheme="minorHAnsi"/>
          <w:sz w:val="24"/>
          <w:szCs w:val="24"/>
        </w:rPr>
        <w:t xml:space="preserve">som </w:t>
      </w:r>
      <w:proofErr w:type="spellStart"/>
      <w:r>
        <w:rPr>
          <w:rFonts w:asciiTheme="minorHAnsi" w:hAnsiTheme="minorHAnsi"/>
          <w:sz w:val="24"/>
          <w:szCs w:val="24"/>
        </w:rPr>
        <w:t>Inatsisartut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r w:rsidR="00C9309E">
        <w:rPr>
          <w:rFonts w:asciiTheme="minorHAnsi" w:hAnsiTheme="minorHAnsi"/>
          <w:sz w:val="24"/>
          <w:szCs w:val="24"/>
        </w:rPr>
        <w:t>har vedtaget og som blev effektueret her primo april 2016</w:t>
      </w:r>
      <w:r>
        <w:rPr>
          <w:rFonts w:asciiTheme="minorHAnsi" w:hAnsiTheme="minorHAnsi"/>
          <w:sz w:val="24"/>
          <w:szCs w:val="24"/>
        </w:rPr>
        <w:t>.</w:t>
      </w:r>
    </w:p>
    <w:p w:rsidR="006F0CF1" w:rsidRDefault="006F0CF1" w:rsidP="00AB5E0C">
      <w:pPr>
        <w:rPr>
          <w:rFonts w:asciiTheme="minorHAnsi" w:hAnsiTheme="minorHAnsi"/>
          <w:sz w:val="24"/>
          <w:szCs w:val="24"/>
        </w:rPr>
      </w:pPr>
    </w:p>
    <w:p w:rsidR="00DA6C73" w:rsidRDefault="00DA6C73" w:rsidP="00AB5E0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Inuunerup Nutaap Oqaluffia ønsker at pege på bibelens mønster for samliv</w:t>
      </w:r>
      <w:r w:rsidR="00F6775E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et ægteskab </w:t>
      </w:r>
      <w:r w:rsidR="00712CA0">
        <w:rPr>
          <w:rFonts w:asciiTheme="minorHAnsi" w:hAnsiTheme="minorHAnsi"/>
          <w:sz w:val="24"/>
          <w:szCs w:val="24"/>
        </w:rPr>
        <w:t xml:space="preserve">er </w:t>
      </w:r>
      <w:r>
        <w:rPr>
          <w:rFonts w:asciiTheme="minorHAnsi" w:hAnsiTheme="minorHAnsi"/>
          <w:sz w:val="24"/>
          <w:szCs w:val="24"/>
        </w:rPr>
        <w:t>melle</w:t>
      </w:r>
      <w:r w:rsidR="00F6775E">
        <w:rPr>
          <w:rFonts w:asciiTheme="minorHAnsi" w:hAnsiTheme="minorHAnsi"/>
          <w:sz w:val="24"/>
          <w:szCs w:val="24"/>
        </w:rPr>
        <w:t>m</w:t>
      </w:r>
      <w:r>
        <w:rPr>
          <w:rFonts w:asciiTheme="minorHAnsi" w:hAnsiTheme="minorHAnsi"/>
          <w:sz w:val="24"/>
          <w:szCs w:val="24"/>
        </w:rPr>
        <w:t xml:space="preserve"> én mand og én kvinde.</w:t>
      </w:r>
    </w:p>
    <w:p w:rsidR="00DA6C73" w:rsidRDefault="00DA6C73" w:rsidP="00AB5E0C">
      <w:pPr>
        <w:rPr>
          <w:rFonts w:asciiTheme="minorHAnsi" w:hAnsiTheme="minorHAnsi"/>
          <w:sz w:val="24"/>
          <w:szCs w:val="24"/>
        </w:rPr>
      </w:pPr>
    </w:p>
    <w:p w:rsidR="00DA6C73" w:rsidRDefault="00DA6C73" w:rsidP="00AB5E0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Derfor kan vi som kirkesamfund ikke billige den omtalte lov, og vil melde ud at </w:t>
      </w:r>
      <w:proofErr w:type="spellStart"/>
      <w:r>
        <w:rPr>
          <w:rFonts w:asciiTheme="minorHAnsi" w:hAnsiTheme="minorHAnsi"/>
          <w:sz w:val="24"/>
          <w:szCs w:val="24"/>
        </w:rPr>
        <w:t>samme-køn</w:t>
      </w:r>
      <w:proofErr w:type="spellEnd"/>
      <w:r>
        <w:rPr>
          <w:rFonts w:asciiTheme="minorHAnsi" w:hAnsiTheme="minorHAnsi"/>
          <w:sz w:val="24"/>
          <w:szCs w:val="24"/>
        </w:rPr>
        <w:t xml:space="preserve"> ægteskaber ikke kan indgås i Inuunerup Nutaap Oqaluffia - bibelen giver os ikke muligh</w:t>
      </w:r>
      <w:r w:rsidR="00F6775E">
        <w:rPr>
          <w:rFonts w:asciiTheme="minorHAnsi" w:hAnsiTheme="minorHAnsi"/>
          <w:sz w:val="24"/>
          <w:szCs w:val="24"/>
        </w:rPr>
        <w:t>e</w:t>
      </w:r>
      <w:r>
        <w:rPr>
          <w:rFonts w:asciiTheme="minorHAnsi" w:hAnsiTheme="minorHAnsi"/>
          <w:sz w:val="24"/>
          <w:szCs w:val="24"/>
        </w:rPr>
        <w:t>d for denne handling!</w:t>
      </w:r>
    </w:p>
    <w:p w:rsidR="00F6775E" w:rsidRDefault="00F6775E" w:rsidP="00AB5E0C">
      <w:pPr>
        <w:rPr>
          <w:rFonts w:asciiTheme="minorHAnsi" w:hAnsiTheme="minorHAnsi"/>
          <w:sz w:val="24"/>
          <w:szCs w:val="24"/>
        </w:rPr>
      </w:pPr>
    </w:p>
    <w:p w:rsidR="00FF3552" w:rsidRDefault="00FF3552" w:rsidP="00AB5E0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Inuunerup Nutaap Oqaluffia er åben for ALLE mennesker, uanset seksuel orientering, men vi kan ikke velsigne et </w:t>
      </w:r>
      <w:proofErr w:type="spellStart"/>
      <w:r>
        <w:rPr>
          <w:rFonts w:asciiTheme="minorHAnsi" w:hAnsiTheme="minorHAnsi"/>
          <w:sz w:val="24"/>
          <w:szCs w:val="24"/>
        </w:rPr>
        <w:t>samme-køn</w:t>
      </w:r>
      <w:proofErr w:type="spellEnd"/>
      <w:r>
        <w:rPr>
          <w:rFonts w:asciiTheme="minorHAnsi" w:hAnsiTheme="minorHAnsi"/>
          <w:sz w:val="24"/>
          <w:szCs w:val="24"/>
        </w:rPr>
        <w:t xml:space="preserve"> ægteskab!</w:t>
      </w:r>
    </w:p>
    <w:p w:rsidR="00FF3552" w:rsidRDefault="00FF3552" w:rsidP="00AB5E0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615D45" w:rsidRDefault="00615D45" w:rsidP="00615D4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Inuunerup Nutaap Oqaluffia er også en del af det grønlandske </w:t>
      </w:r>
      <w:proofErr w:type="spellStart"/>
      <w:r>
        <w:rPr>
          <w:rFonts w:asciiTheme="minorHAnsi" w:hAnsiTheme="minorHAnsi"/>
          <w:sz w:val="24"/>
          <w:szCs w:val="24"/>
        </w:rPr>
        <w:t>kirkeliv</w:t>
      </w:r>
      <w:proofErr w:type="spellEnd"/>
      <w:r>
        <w:rPr>
          <w:rFonts w:asciiTheme="minorHAnsi" w:hAnsiTheme="minorHAnsi"/>
          <w:sz w:val="24"/>
          <w:szCs w:val="24"/>
        </w:rPr>
        <w:t xml:space="preserve"> og vi ønsker på denne måde at give stemme til de bibelske sandheder, som vi tror der er velsignelse ved at efterleve.</w:t>
      </w:r>
    </w:p>
    <w:p w:rsidR="00615D45" w:rsidRDefault="00615D45" w:rsidP="00615D45">
      <w:pPr>
        <w:rPr>
          <w:rFonts w:asciiTheme="minorHAnsi" w:hAnsiTheme="minorHAnsi"/>
          <w:sz w:val="24"/>
          <w:szCs w:val="24"/>
        </w:rPr>
      </w:pPr>
    </w:p>
    <w:p w:rsidR="00F6775E" w:rsidRDefault="00F6775E" w:rsidP="00AB5E0C">
      <w:pPr>
        <w:rPr>
          <w:rFonts w:asciiTheme="minorHAnsi" w:hAnsiTheme="minorHAnsi"/>
          <w:sz w:val="24"/>
          <w:szCs w:val="24"/>
        </w:rPr>
      </w:pPr>
    </w:p>
    <w:p w:rsidR="00DA6C73" w:rsidRDefault="00DA6C73" w:rsidP="00AB5E0C">
      <w:pPr>
        <w:rPr>
          <w:rFonts w:asciiTheme="minorHAnsi" w:hAnsiTheme="minorHAnsi"/>
          <w:sz w:val="24"/>
          <w:szCs w:val="24"/>
        </w:rPr>
      </w:pPr>
    </w:p>
    <w:p w:rsidR="006F0CF1" w:rsidRPr="00AB5E0C" w:rsidRDefault="006F0CF1" w:rsidP="00AB5E0C">
      <w:pPr>
        <w:rPr>
          <w:rFonts w:asciiTheme="minorHAnsi" w:hAnsiTheme="minorHAnsi"/>
          <w:sz w:val="24"/>
          <w:szCs w:val="24"/>
        </w:rPr>
      </w:pPr>
    </w:p>
    <w:p w:rsidR="008D726D" w:rsidRDefault="008D726D" w:rsidP="00AB5E0C">
      <w:pPr>
        <w:rPr>
          <w:rFonts w:asciiTheme="minorHAnsi" w:hAnsiTheme="minorHAnsi"/>
          <w:sz w:val="24"/>
          <w:szCs w:val="24"/>
        </w:rPr>
      </w:pPr>
    </w:p>
    <w:p w:rsidR="00AB5E0C" w:rsidRPr="00AB5E0C" w:rsidRDefault="00AB5E0C" w:rsidP="00AB5E0C">
      <w:pPr>
        <w:rPr>
          <w:rFonts w:asciiTheme="minorHAnsi" w:hAnsiTheme="minorHAnsi"/>
          <w:sz w:val="24"/>
          <w:szCs w:val="24"/>
        </w:rPr>
      </w:pPr>
      <w:r w:rsidRPr="00AB5E0C">
        <w:rPr>
          <w:rFonts w:asciiTheme="minorHAnsi" w:hAnsiTheme="minorHAnsi"/>
          <w:sz w:val="24"/>
          <w:szCs w:val="24"/>
        </w:rPr>
        <w:t>Med kærlig hilsen</w:t>
      </w:r>
    </w:p>
    <w:p w:rsidR="00AB5E0C" w:rsidRPr="00AB5E0C" w:rsidRDefault="00AB5E0C" w:rsidP="00AB5E0C">
      <w:pPr>
        <w:rPr>
          <w:rFonts w:asciiTheme="minorHAnsi" w:hAnsiTheme="minorHAnsi"/>
          <w:sz w:val="24"/>
          <w:szCs w:val="24"/>
        </w:rPr>
      </w:pPr>
    </w:p>
    <w:p w:rsidR="00AB5E0C" w:rsidRPr="00AB5E0C" w:rsidRDefault="00AB5E0C" w:rsidP="00AB5E0C">
      <w:pPr>
        <w:rPr>
          <w:rFonts w:asciiTheme="minorHAnsi" w:hAnsiTheme="minorHAnsi"/>
          <w:sz w:val="24"/>
          <w:szCs w:val="24"/>
        </w:rPr>
      </w:pPr>
      <w:r w:rsidRPr="00AB5E0C">
        <w:rPr>
          <w:rFonts w:asciiTheme="minorHAnsi" w:hAnsiTheme="minorHAnsi"/>
          <w:sz w:val="24"/>
          <w:szCs w:val="24"/>
        </w:rPr>
        <w:t>Inuunerup Nutaap Oqaluffia</w:t>
      </w:r>
    </w:p>
    <w:p w:rsidR="00AB5E0C" w:rsidRPr="00AB5E0C" w:rsidRDefault="00AB5E0C" w:rsidP="00AB5E0C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F76039" w:rsidRPr="00AB5E0C" w:rsidRDefault="00F76039" w:rsidP="003F7D61">
      <w:pPr>
        <w:jc w:val="both"/>
        <w:rPr>
          <w:rFonts w:asciiTheme="minorHAnsi" w:hAnsiTheme="minorHAnsi"/>
          <w:sz w:val="24"/>
          <w:szCs w:val="24"/>
        </w:rPr>
      </w:pPr>
    </w:p>
    <w:sectPr w:rsidR="00F76039" w:rsidRPr="00AB5E0C" w:rsidSect="00B23C05">
      <w:footerReference w:type="default" r:id="rId7"/>
      <w:pgSz w:w="11906" w:h="16838"/>
      <w:pgMar w:top="1701" w:right="1134" w:bottom="1701" w:left="1134" w:header="708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F2" w:rsidRDefault="002914F2" w:rsidP="00CA6E3D">
      <w:r>
        <w:separator/>
      </w:r>
    </w:p>
  </w:endnote>
  <w:endnote w:type="continuationSeparator" w:id="0">
    <w:p w:rsidR="002914F2" w:rsidRDefault="002914F2" w:rsidP="00CA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B0A" w:rsidRDefault="002914F2">
    <w:pPr>
      <w:pStyle w:val="Sidefod"/>
      <w:jc w:val="center"/>
      <w:rPr>
        <w:sz w:val="24"/>
      </w:rPr>
    </w:pPr>
  </w:p>
  <w:p w:rsidR="00CB3B0A" w:rsidRDefault="003E0C0F">
    <w:pPr>
      <w:pStyle w:val="Sidefod"/>
      <w:jc w:val="center"/>
      <w:rPr>
        <w:b/>
        <w:sz w:val="24"/>
      </w:rPr>
    </w:pPr>
    <w:r>
      <w:rPr>
        <w:b/>
        <w:noProof/>
        <w:sz w:val="24"/>
      </w:rPr>
      <w:pict>
        <v:line id="_x0000_s2049" style="position:absolute;left:0;text-align:left;z-index:251657728" from="-20.7pt,-7.95pt" to="512.1pt,-7.95pt" o:allowincell="f"/>
      </w:pict>
    </w:r>
    <w:r w:rsidR="00F76039">
      <w:rPr>
        <w:b/>
        <w:sz w:val="24"/>
      </w:rPr>
      <w:t xml:space="preserve">Inuunerup Nutaap Oqaluffia – Grønlands Frikirke </w:t>
    </w:r>
  </w:p>
  <w:p w:rsidR="00CB3B0A" w:rsidRPr="00555EA9" w:rsidRDefault="00F76039">
    <w:pPr>
      <w:pStyle w:val="Sidefod"/>
      <w:jc w:val="center"/>
      <w:rPr>
        <w:lang w:val="en-GB"/>
      </w:rPr>
    </w:pPr>
    <w:proofErr w:type="spellStart"/>
    <w:r w:rsidRPr="00555EA9">
      <w:rPr>
        <w:lang w:val="en-GB"/>
      </w:rPr>
      <w:t>Ilivinnguaq</w:t>
    </w:r>
    <w:proofErr w:type="spellEnd"/>
    <w:r w:rsidRPr="00555EA9">
      <w:rPr>
        <w:lang w:val="en-GB"/>
      </w:rPr>
      <w:t xml:space="preserve"> 1, </w:t>
    </w:r>
    <w:smartTag w:uri="urn:schemas-microsoft-com:office:smarttags" w:element="address">
      <w:smartTag w:uri="urn:schemas-microsoft-com:office:smarttags" w:element="Street">
        <w:r w:rsidRPr="00555EA9">
          <w:rPr>
            <w:lang w:val="en-GB"/>
          </w:rPr>
          <w:t>Box 67</w:t>
        </w:r>
      </w:smartTag>
      <w:r w:rsidRPr="00555EA9">
        <w:rPr>
          <w:lang w:val="en-GB"/>
        </w:rPr>
        <w:t xml:space="preserve"> –</w:t>
      </w:r>
    </w:smartTag>
    <w:r w:rsidRPr="00555EA9">
      <w:rPr>
        <w:lang w:val="en-GB"/>
      </w:rPr>
      <w:t xml:space="preserve"> DK-3900 Nuuk – </w:t>
    </w:r>
    <w:proofErr w:type="spellStart"/>
    <w:r w:rsidRPr="00555EA9">
      <w:rPr>
        <w:lang w:val="en-GB"/>
      </w:rPr>
      <w:t>tlf</w:t>
    </w:r>
    <w:proofErr w:type="spellEnd"/>
    <w:r w:rsidRPr="00555EA9">
      <w:rPr>
        <w:lang w:val="en-GB"/>
      </w:rPr>
      <w:t xml:space="preserve"> (00299) 32 13 </w:t>
    </w:r>
    <w:proofErr w:type="gramStart"/>
    <w:r w:rsidRPr="00555EA9">
      <w:rPr>
        <w:lang w:val="en-GB"/>
      </w:rPr>
      <w:t>82  fax</w:t>
    </w:r>
    <w:proofErr w:type="gramEnd"/>
    <w:r w:rsidRPr="00555EA9">
      <w:rPr>
        <w:lang w:val="en-GB"/>
      </w:rPr>
      <w:t xml:space="preserve"> (00299) 32 12 </w:t>
    </w:r>
    <w:r>
      <w:rPr>
        <w:lang w:val="en-GB"/>
      </w:rPr>
      <w:t>26</w:t>
    </w:r>
  </w:p>
  <w:p w:rsidR="00CB3B0A" w:rsidRDefault="00F76039">
    <w:pPr>
      <w:pStyle w:val="Sidefod"/>
      <w:jc w:val="center"/>
    </w:pPr>
    <w:r>
      <w:t xml:space="preserve">e-mail: </w:t>
    </w:r>
    <w:hyperlink r:id="rId1" w:history="1">
      <w:r w:rsidRPr="003B7000">
        <w:rPr>
          <w:rStyle w:val="Hyperlink"/>
        </w:rPr>
        <w:t>ino.nuuk@greennet.gl</w:t>
      </w:r>
    </w:hyperlink>
    <w:r>
      <w:t xml:space="preserve"> - Hjemmeside: </w:t>
    </w:r>
    <w:proofErr w:type="spellStart"/>
    <w:r>
      <w:t>www.ino.gl</w:t>
    </w:r>
    <w:proofErr w:type="spellEnd"/>
  </w:p>
  <w:p w:rsidR="00CB3B0A" w:rsidRDefault="002914F2">
    <w:pPr>
      <w:pStyle w:val="Sidefod"/>
    </w:pPr>
  </w:p>
  <w:p w:rsidR="00CB3B0A" w:rsidRDefault="002914F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F2" w:rsidRDefault="002914F2" w:rsidP="00CA6E3D">
      <w:r>
        <w:separator/>
      </w:r>
    </w:p>
  </w:footnote>
  <w:footnote w:type="continuationSeparator" w:id="0">
    <w:p w:rsidR="002914F2" w:rsidRDefault="002914F2" w:rsidP="00CA6E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5E0C"/>
    <w:rsid w:val="000A3E99"/>
    <w:rsid w:val="00287BDE"/>
    <w:rsid w:val="002914F2"/>
    <w:rsid w:val="002E63CD"/>
    <w:rsid w:val="003E0C0F"/>
    <w:rsid w:val="00481256"/>
    <w:rsid w:val="004C4B24"/>
    <w:rsid w:val="00615D45"/>
    <w:rsid w:val="006F0CF1"/>
    <w:rsid w:val="00712CA0"/>
    <w:rsid w:val="00764892"/>
    <w:rsid w:val="008D726D"/>
    <w:rsid w:val="00AB5E0C"/>
    <w:rsid w:val="00B23C05"/>
    <w:rsid w:val="00B643BE"/>
    <w:rsid w:val="00C9309E"/>
    <w:rsid w:val="00DA5977"/>
    <w:rsid w:val="00DA6C73"/>
    <w:rsid w:val="00F6775E"/>
    <w:rsid w:val="00F76039"/>
    <w:rsid w:val="00FF3552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05"/>
  </w:style>
  <w:style w:type="paragraph" w:styleId="Overskrift1">
    <w:name w:val="heading 1"/>
    <w:basedOn w:val="Normal"/>
    <w:next w:val="Normal"/>
    <w:qFormat/>
    <w:rsid w:val="00B23C05"/>
    <w:pPr>
      <w:keepNext/>
      <w:outlineLvl w:val="0"/>
    </w:pPr>
    <w:rPr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23C0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23C05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B23C05"/>
    <w:rPr>
      <w:color w:val="0000FF"/>
      <w:u w:val="single"/>
    </w:rPr>
  </w:style>
  <w:style w:type="paragraph" w:styleId="Markeringsbobletekst">
    <w:name w:val="Balloon Text"/>
    <w:basedOn w:val="Normal"/>
    <w:semiHidden/>
    <w:rsid w:val="00B23C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o.nuuk@greennet.gl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Missionshuset Inuunerup Nutaap Oqaluffia Nuuk</Company>
  <LinksUpToDate>false</LinksUpToDate>
  <CharactersWithSpaces>970</CharactersWithSpaces>
  <SharedDoc>false</SharedDoc>
  <HLinks>
    <vt:vector size="6" baseType="variant">
      <vt:variant>
        <vt:i4>5570611</vt:i4>
      </vt:variant>
      <vt:variant>
        <vt:i4>0</vt:i4>
      </vt:variant>
      <vt:variant>
        <vt:i4>0</vt:i4>
      </vt:variant>
      <vt:variant>
        <vt:i4>5</vt:i4>
      </vt:variant>
      <vt:variant>
        <vt:lpwstr>mailto:ino.nuuk@greennet.gl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Østergaard Nielsen</dc:creator>
  <cp:lastModifiedBy>kontorjohn</cp:lastModifiedBy>
  <cp:revision>3</cp:revision>
  <cp:lastPrinted>2015-05-27T12:32:00Z</cp:lastPrinted>
  <dcterms:created xsi:type="dcterms:W3CDTF">2015-05-27T12:38:00Z</dcterms:created>
  <dcterms:modified xsi:type="dcterms:W3CDTF">2016-04-04T15:20:00Z</dcterms:modified>
</cp:coreProperties>
</file>